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5DB" w:rsidRDefault="001735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3973830" cy="389890"/>
                <wp:effectExtent l="0" t="0" r="1143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3898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5DB" w:rsidRPr="00C92F22" w:rsidRDefault="001735DB" w:rsidP="001735D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C92F2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Barème des cotisations 2021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312.9pt;height:30.7pt;z-index:-25165721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center;mso-position-vertical-relative:lin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" fillcolor="white [3201]" strokecolor="#4472c4 [3204]" strokeweight="1pt">
                <v:textbox style="mso-fit-shape-to-text:t">
                  <w:txbxContent>
                    <w:p w:rsidR="001735DB" w:rsidRPr="00C92F22" w:rsidRDefault="001735DB" w:rsidP="001735D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r w:rsidRPr="00C92F22">
                        <w:rPr>
                          <w:b/>
                          <w:bCs/>
                          <w:sz w:val="36"/>
                          <w:szCs w:val="36"/>
                        </w:rPr>
                        <w:t>Barème des cotisations 2021</w:t>
                      </w:r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1735DB" w:rsidRDefault="001735DB"/>
    <w:p w:rsidR="00C92F22" w:rsidRDefault="00C92F22" w:rsidP="00C92F22">
      <w:pPr>
        <w:jc w:val="center"/>
      </w:pPr>
    </w:p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264"/>
        <w:gridCol w:w="1200"/>
        <w:gridCol w:w="1505"/>
        <w:gridCol w:w="2061"/>
        <w:gridCol w:w="2192"/>
        <w:gridCol w:w="2409"/>
        <w:gridCol w:w="2268"/>
      </w:tblGrid>
      <w:tr w:rsidR="001735DB" w:rsidRPr="001735DB" w:rsidTr="00C92F22">
        <w:trPr>
          <w:trHeight w:val="300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Tarifs Retraités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ETAM =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69 €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CADRES =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98 €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35DB" w:rsidRPr="001735DB" w:rsidTr="00C92F22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35DB" w:rsidRPr="001735DB" w:rsidTr="00C92F22">
        <w:trPr>
          <w:trHeight w:val="795"/>
        </w:trPr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FFCC"/>
            <w:vAlign w:val="center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Classification</w:t>
            </w:r>
          </w:p>
        </w:tc>
        <w:tc>
          <w:tcPr>
            <w:tcW w:w="425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66FF99"/>
            <w:vAlign w:val="center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Revenu salarial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Cotisation 2021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2021 (*)</w:t>
            </w:r>
          </w:p>
        </w:tc>
      </w:tr>
      <w:tr w:rsidR="001735DB" w:rsidRPr="001735DB" w:rsidTr="00C92F22">
        <w:trPr>
          <w:trHeight w:val="315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CHP (Statut du Mineur)</w:t>
            </w:r>
          </w:p>
        </w:tc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Coefficient CCNIP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Congé ou dispense d'activité</w:t>
            </w:r>
          </w:p>
        </w:tc>
      </w:tr>
      <w:tr w:rsidR="001735DB" w:rsidRPr="001735DB" w:rsidTr="00C92F22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1735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entre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1735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et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1735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entre</w:t>
            </w:r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1735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et</w:t>
            </w:r>
            <w:proofErr w:type="gramEnd"/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Brut annuel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Net annuel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(</w:t>
            </w:r>
            <w:proofErr w:type="gramStart"/>
            <w:r w:rsidRPr="00173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en</w:t>
            </w:r>
            <w:proofErr w:type="gramEnd"/>
            <w:r w:rsidRPr="00173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euros)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ind w:left="78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proofErr w:type="gramStart"/>
            <w:r w:rsidRPr="001735D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attente</w:t>
            </w:r>
            <w:proofErr w:type="gramEnd"/>
            <w:r w:rsidRPr="001735D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 xml:space="preserve"> retraite</w:t>
            </w: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230</w:t>
            </w: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0 -&gt;39k€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30 k€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78 €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59 €</w:t>
            </w: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250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270</w:t>
            </w: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39 -&gt;48 k€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30 -&gt;37 k€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91 €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69 €</w:t>
            </w: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399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290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340</w:t>
            </w: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48-&gt;56 k€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37 -&gt;44 k€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114 €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86 €</w:t>
            </w: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400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499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370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435</w:t>
            </w: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56-&gt;58 k€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44 -&gt;45 k€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131 €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98 €</w:t>
            </w: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699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440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510</w:t>
            </w: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58 -&gt;73 k€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45 -&gt;57 k€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157 €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118 €</w:t>
            </w: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700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799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530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560</w:t>
            </w: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73-&gt;88 k€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57 -&gt;69 k€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201 €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151 €</w:t>
            </w: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899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660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660</w:t>
            </w: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88 -&gt;104 k€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69 -&gt;81 k€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250 €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187 €</w:t>
            </w: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900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999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770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770</w:t>
            </w: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104 -&gt;127 k€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81 -&gt;99 k€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312 €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234 €</w:t>
            </w: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735DB" w:rsidRPr="001735DB" w:rsidTr="00C92F22">
        <w:trPr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1000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proofErr w:type="spellStart"/>
            <w:proofErr w:type="gramStart"/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au</w:t>
            </w:r>
            <w:proofErr w:type="gramEnd"/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delà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880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&gt; 127 k€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lang w:eastAsia="fr-FR"/>
              </w:rPr>
              <w:t>&gt; 99 k€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356 €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735D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267 €</w:t>
            </w:r>
          </w:p>
        </w:tc>
      </w:tr>
      <w:tr w:rsidR="001735DB" w:rsidRPr="001735DB" w:rsidTr="00C92F22">
        <w:trPr>
          <w:trHeight w:val="8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66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:rsidR="001735DB" w:rsidRPr="001735DB" w:rsidRDefault="001735DB" w:rsidP="00C92F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995BB0" w:rsidRDefault="00995BB0" w:rsidP="00CA38A7"/>
    <w:sectPr w:rsidR="00995BB0" w:rsidSect="00C92F22">
      <w:footerReference w:type="default" r:id="rId6"/>
      <w:pgSz w:w="16838" w:h="11906" w:orient="landscape"/>
      <w:pgMar w:top="90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F22" w:rsidRDefault="00C92F22" w:rsidP="00C92F22">
      <w:pPr>
        <w:spacing w:after="0" w:line="240" w:lineRule="auto"/>
      </w:pPr>
      <w:r>
        <w:separator/>
      </w:r>
    </w:p>
  </w:endnote>
  <w:endnote w:type="continuationSeparator" w:id="0">
    <w:p w:rsidR="00C92F22" w:rsidRDefault="00C92F22" w:rsidP="00C9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F22" w:rsidRDefault="00C92F2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7043420</wp:posOffset>
              </wp:positionV>
              <wp:extent cx="10692130" cy="325755"/>
              <wp:effectExtent l="0" t="0" r="0" b="0"/>
              <wp:wrapNone/>
              <wp:docPr id="1" name="MSIPCM37a54166b0957c395973c9cd" descr="{&quot;HashCode&quot;:-234220969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92F22" w:rsidRPr="00CA38A7" w:rsidRDefault="00C92F22" w:rsidP="00C92F2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7a54166b0957c395973c9cd" o:spid="_x0000_s1027" type="#_x0000_t202" alt="{&quot;HashCode&quot;:-234220969,&quot;Height&quot;:595.0,&quot;Width&quot;:841.0,&quot;Placement&quot;:&quot;Footer&quot;,&quot;Index&quot;:&quot;Primary&quot;,&quot;Section&quot;:1,&quot;Top&quot;:0.0,&quot;Left&quot;:0.0}" style="position:absolute;margin-left:0;margin-top:554.6pt;width:841.9pt;height:25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" o:allowincell="f" filled="f" stroked="f" strokeweight=".5pt">
              <v:fill o:detectmouseclick="t"/>
              <v:textbox inset="20pt,0,,0">
                <w:txbxContent>
                  <w:p w:rsidR="00C92F22" w:rsidRPr="00CA38A7" w:rsidRDefault="00C92F22" w:rsidP="00C92F2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F22" w:rsidRDefault="00C92F22" w:rsidP="00C92F22">
      <w:pPr>
        <w:spacing w:after="0" w:line="240" w:lineRule="auto"/>
      </w:pPr>
      <w:r>
        <w:separator/>
      </w:r>
    </w:p>
  </w:footnote>
  <w:footnote w:type="continuationSeparator" w:id="0">
    <w:p w:rsidR="00C92F22" w:rsidRDefault="00C92F22" w:rsidP="00C92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DB"/>
    <w:rsid w:val="001735DB"/>
    <w:rsid w:val="00995BB0"/>
    <w:rsid w:val="00C92F22"/>
    <w:rsid w:val="00C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52B2E"/>
  <w15:chartTrackingRefBased/>
  <w15:docId w15:val="{82D5C632-E8AA-4379-A16E-C0D1A382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2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F22"/>
  </w:style>
  <w:style w:type="paragraph" w:styleId="Pieddepage">
    <w:name w:val="footer"/>
    <w:basedOn w:val="Normal"/>
    <w:link w:val="PieddepageCar"/>
    <w:uiPriority w:val="99"/>
    <w:unhideWhenUsed/>
    <w:rsid w:val="00C92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HUMBERT</dc:creator>
  <cp:keywords/>
  <dc:description/>
  <cp:lastModifiedBy>Jerome HUMBERT</cp:lastModifiedBy>
  <cp:revision>2</cp:revision>
  <dcterms:created xsi:type="dcterms:W3CDTF">2020-11-24T09:54:00Z</dcterms:created>
  <dcterms:modified xsi:type="dcterms:W3CDTF">2020-11-24T10:13:00Z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4593b6e-8994-43c5-a486-e951b5f02cec_Enabled">
    <vt:lpwstr>True</vt:lpwstr>
  </property>
  <property fmtid="{D5CDD505-2E9C-101B-9397-08002B2CF9AE}" pid="3" name="MSIP_Label_a4593b6e-8994-43c5-a486-e951b5f02cec_SiteId">
    <vt:lpwstr>329e91b0-e21f-48fb-a071-456717ecc28e</vt:lpwstr>
  </property>
  <property fmtid="{D5CDD505-2E9C-101B-9397-08002B2CF9AE}" pid="4" name="MSIP_Label_a4593b6e-8994-43c5-a486-e951b5f02cec_Owner">
    <vt:lpwstr>jerome.humbert@total.com</vt:lpwstr>
  </property>
  <property fmtid="{D5CDD505-2E9C-101B-9397-08002B2CF9AE}" pid="5" name="MSIP_Label_a4593b6e-8994-43c5-a486-e951b5f02cec_SetDate">
    <vt:lpwstr>2020-11-24T10:11:52.2465716Z</vt:lpwstr>
  </property>
  <property fmtid="{D5CDD505-2E9C-101B-9397-08002B2CF9AE}" pid="6" name="MSIP_Label_a4593b6e-8994-43c5-a486-e951b5f02cec_Name">
    <vt:lpwstr>Public</vt:lpwstr>
  </property>
  <property fmtid="{D5CDD505-2E9C-101B-9397-08002B2CF9AE}" pid="7" name="MSIP_Label_a4593b6e-8994-43c5-a486-e951b5f02cec_Application">
    <vt:lpwstr>Microsoft Azure Information Protection</vt:lpwstr>
  </property>
  <property fmtid="{D5CDD505-2E9C-101B-9397-08002B2CF9AE}" pid="8" name="MSIP_Label_a4593b6e-8994-43c5-a486-e951b5f02cec_ActionId">
    <vt:lpwstr>61c5a44a-5f2a-4f42-9149-10ce20baf23b</vt:lpwstr>
  </property>
  <property fmtid="{D5CDD505-2E9C-101B-9397-08002B2CF9AE}" pid="9" name="MSIP_Label_a4593b6e-8994-43c5-a486-e951b5f02cec_Extended_MSFT_Method">
    <vt:lpwstr>Manual</vt:lpwstr>
  </property>
  <property fmtid="{D5CDD505-2E9C-101B-9397-08002B2CF9AE}" pid="10" name="Sensitivity">
    <vt:lpwstr>Public</vt:lpwstr>
  </property>
</Properties>
</file>